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1213"/>
        <w:gridCol w:w="850"/>
        <w:gridCol w:w="7"/>
        <w:gridCol w:w="1020"/>
        <w:gridCol w:w="774"/>
        <w:gridCol w:w="15"/>
        <w:gridCol w:w="456"/>
        <w:gridCol w:w="343"/>
        <w:gridCol w:w="1190"/>
        <w:gridCol w:w="676"/>
        <w:gridCol w:w="169"/>
        <w:gridCol w:w="658"/>
        <w:gridCol w:w="993"/>
        <w:gridCol w:w="1842"/>
      </w:tblGrid>
      <w:tr w:rsidR="00132E1E" w:rsidRPr="00B9491D" w:rsidTr="00EB3D12">
        <w:trPr>
          <w:trHeight w:val="567"/>
          <w:jc w:val="center"/>
        </w:trPr>
        <w:tc>
          <w:tcPr>
            <w:tcW w:w="7278" w:type="dxa"/>
            <w:gridSpan w:val="11"/>
            <w:shd w:val="clear" w:color="auto" w:fill="auto"/>
            <w:vAlign w:val="center"/>
          </w:tcPr>
          <w:p w:rsidR="00132E1E" w:rsidRPr="00F65A25" w:rsidRDefault="00B12733" w:rsidP="00F22887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新北市政府訪查立案短期補習班</w:t>
            </w:r>
            <w:r w:rsidR="00501844">
              <w:rPr>
                <w:rFonts w:ascii="標楷體" w:eastAsia="標楷體" w:hAnsi="標楷體" w:hint="eastAsia"/>
              </w:rPr>
              <w:t>現場</w:t>
            </w:r>
            <w:r w:rsidR="004D55B0">
              <w:rPr>
                <w:rFonts w:ascii="標楷體" w:eastAsia="標楷體" w:hAnsi="標楷體" w:hint="eastAsia"/>
              </w:rPr>
              <w:t>紀</w:t>
            </w:r>
            <w:r w:rsidR="00501844">
              <w:rPr>
                <w:rFonts w:ascii="標楷體" w:eastAsia="標楷體" w:hAnsi="標楷體" w:hint="eastAsia"/>
              </w:rPr>
              <w:t>錄</w:t>
            </w:r>
            <w:r w:rsidRPr="00F65A25">
              <w:rPr>
                <w:rFonts w:ascii="標楷體" w:eastAsia="標楷體" w:hAnsi="標楷體" w:hint="eastAsia"/>
              </w:rPr>
              <w:t>表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132E1E" w:rsidRPr="00F65A25" w:rsidRDefault="00132E1E" w:rsidP="00F22887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32E1E" w:rsidRPr="00F65A25" w:rsidRDefault="00132E1E" w:rsidP="008B5291">
            <w:pPr>
              <w:ind w:firstLineChars="150" w:firstLine="360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 xml:space="preserve">年 </w:t>
            </w:r>
            <w:r w:rsidR="008772C1">
              <w:rPr>
                <w:rFonts w:ascii="標楷體" w:eastAsia="標楷體" w:hAnsi="標楷體" w:hint="eastAsia"/>
              </w:rPr>
              <w:t xml:space="preserve">  </w:t>
            </w:r>
            <w:r w:rsidRPr="00F65A25">
              <w:rPr>
                <w:rFonts w:ascii="標楷體" w:eastAsia="標楷體" w:hAnsi="標楷體" w:hint="eastAsia"/>
              </w:rPr>
              <w:t>月</w:t>
            </w:r>
            <w:r w:rsidR="008772C1">
              <w:rPr>
                <w:rFonts w:ascii="標楷體" w:eastAsia="標楷體" w:hAnsi="標楷體" w:hint="eastAsia"/>
              </w:rPr>
              <w:t xml:space="preserve">  </w:t>
            </w:r>
            <w:r w:rsidR="008B5291">
              <w:rPr>
                <w:rFonts w:ascii="標楷體" w:eastAsia="標楷體" w:hAnsi="標楷體" w:hint="eastAsia"/>
              </w:rPr>
              <w:t xml:space="preserve"> </w:t>
            </w:r>
            <w:r w:rsidR="00536355">
              <w:rPr>
                <w:rFonts w:ascii="標楷體" w:eastAsia="標楷體" w:hAnsi="標楷體" w:hint="eastAsia"/>
              </w:rPr>
              <w:t>日</w:t>
            </w:r>
          </w:p>
        </w:tc>
      </w:tr>
      <w:tr w:rsidR="004D55B0" w:rsidRPr="00B9491D" w:rsidTr="00EB3D12">
        <w:trPr>
          <w:trHeight w:val="681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4042E3" w:rsidRPr="00F65A25" w:rsidRDefault="004042E3" w:rsidP="00F2288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65A25">
              <w:rPr>
                <w:rFonts w:ascii="標楷體" w:eastAsia="標楷體" w:hAnsi="標楷體" w:hint="eastAsia"/>
              </w:rPr>
              <w:t>班名</w:t>
            </w:r>
            <w:proofErr w:type="gramEnd"/>
          </w:p>
        </w:tc>
        <w:tc>
          <w:tcPr>
            <w:tcW w:w="3090" w:type="dxa"/>
            <w:gridSpan w:val="4"/>
            <w:shd w:val="clear" w:color="auto" w:fill="auto"/>
            <w:vAlign w:val="center"/>
          </w:tcPr>
          <w:p w:rsidR="004042E3" w:rsidRPr="000974C2" w:rsidRDefault="004042E3" w:rsidP="00B159F1">
            <w:pPr>
              <w:rPr>
                <w:rFonts w:ascii="標楷體" w:eastAsia="標楷體" w:hAnsi="標楷體"/>
                <w:sz w:val="22"/>
                <w:szCs w:val="23"/>
              </w:rPr>
            </w:pP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:rsidR="004042E3" w:rsidRPr="00E01FEB" w:rsidRDefault="004042E3" w:rsidP="00F22887">
            <w:pPr>
              <w:ind w:left="32"/>
              <w:jc w:val="center"/>
              <w:rPr>
                <w:rFonts w:ascii="標楷體" w:eastAsia="標楷體" w:hAnsi="標楷體"/>
              </w:rPr>
            </w:pPr>
            <w:r w:rsidRPr="00E01FEB">
              <w:rPr>
                <w:rFonts w:ascii="標楷體" w:eastAsia="標楷體" w:hAnsi="標楷體" w:hint="eastAsia"/>
              </w:rPr>
              <w:t>班址</w:t>
            </w:r>
          </w:p>
        </w:tc>
        <w:tc>
          <w:tcPr>
            <w:tcW w:w="3492" w:type="dxa"/>
            <w:gridSpan w:val="6"/>
            <w:shd w:val="clear" w:color="auto" w:fill="auto"/>
            <w:vAlign w:val="center"/>
          </w:tcPr>
          <w:p w:rsidR="004042E3" w:rsidRPr="00E01FEB" w:rsidRDefault="004042E3" w:rsidP="00E01FEB">
            <w:pPr>
              <w:rPr>
                <w:rFonts w:ascii="標楷體" w:eastAsia="標楷體" w:hAnsi="標楷體"/>
                <w:szCs w:val="23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42E3" w:rsidRPr="00F65A25" w:rsidRDefault="004042E3" w:rsidP="00F22887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42E3" w:rsidRPr="00F65A25" w:rsidRDefault="008772C1" w:rsidP="008B5291">
            <w:pPr>
              <w:jc w:val="both"/>
              <w:rPr>
                <w:rFonts w:ascii="標楷體" w:eastAsia="標楷體" w:hAnsi="標楷體"/>
              </w:rPr>
            </w:pPr>
            <w:r w:rsidRPr="008772C1">
              <w:rPr>
                <w:rFonts w:ascii="標楷體" w:eastAsia="標楷體" w:hAnsi="標楷體"/>
              </w:rPr>
              <w:t>(02)</w:t>
            </w:r>
            <w:r w:rsidR="008B5291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D55B0" w:rsidRPr="00B9491D" w:rsidTr="00EB3D12">
        <w:trPr>
          <w:trHeight w:val="680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4042E3" w:rsidRPr="00F65A25" w:rsidRDefault="004042E3" w:rsidP="00F22887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立案</w:t>
            </w:r>
          </w:p>
          <w:p w:rsidR="004042E3" w:rsidRPr="00F65A25" w:rsidRDefault="004042E3" w:rsidP="00F22887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4042E3" w:rsidRPr="00F65A25" w:rsidRDefault="004042E3" w:rsidP="00F22887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 xml:space="preserve">年  </w:t>
            </w:r>
            <w:r w:rsidR="004D55B0">
              <w:rPr>
                <w:rFonts w:ascii="標楷體" w:eastAsia="標楷體" w:hAnsi="標楷體" w:hint="eastAsia"/>
              </w:rPr>
              <w:t xml:space="preserve"> </w:t>
            </w:r>
            <w:r w:rsidRPr="00F65A25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D55B0" w:rsidRDefault="004042E3" w:rsidP="004D55B0">
            <w:pPr>
              <w:jc w:val="center"/>
              <w:rPr>
                <w:rFonts w:ascii="標楷體" w:eastAsia="標楷體" w:hAnsi="標楷體"/>
              </w:rPr>
            </w:pPr>
            <w:r w:rsidRPr="004D55B0">
              <w:rPr>
                <w:rFonts w:ascii="標楷體" w:eastAsia="標楷體" w:hAnsi="標楷體" w:hint="eastAsia"/>
              </w:rPr>
              <w:t>立案</w:t>
            </w:r>
          </w:p>
          <w:p w:rsidR="004042E3" w:rsidRPr="004D55B0" w:rsidRDefault="004042E3" w:rsidP="004D55B0">
            <w:pPr>
              <w:jc w:val="center"/>
              <w:rPr>
                <w:rFonts w:ascii="標楷體" w:eastAsia="標楷體" w:hAnsi="標楷體"/>
              </w:rPr>
            </w:pPr>
            <w:r w:rsidRPr="004D55B0">
              <w:rPr>
                <w:rFonts w:ascii="標楷體" w:eastAsia="標楷體" w:hAnsi="標楷體" w:hint="eastAsia"/>
              </w:rPr>
              <w:t>證號</w:t>
            </w:r>
          </w:p>
        </w:tc>
        <w:tc>
          <w:tcPr>
            <w:tcW w:w="1588" w:type="dxa"/>
            <w:gridSpan w:val="4"/>
            <w:shd w:val="clear" w:color="auto" w:fill="auto"/>
            <w:vAlign w:val="center"/>
          </w:tcPr>
          <w:p w:rsidR="004042E3" w:rsidRPr="00F65A25" w:rsidRDefault="004042E3" w:rsidP="00F228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042E3" w:rsidRPr="00F65A25" w:rsidRDefault="004042E3" w:rsidP="00F22887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設立人</w:t>
            </w: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4042E3" w:rsidRPr="00F65A25" w:rsidRDefault="004042E3" w:rsidP="00D26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42E3" w:rsidRPr="00F65A25" w:rsidRDefault="004042E3" w:rsidP="004042E3">
            <w:pPr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班主任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42E3" w:rsidRPr="00F65A25" w:rsidRDefault="004042E3" w:rsidP="00F228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55B0" w:rsidRPr="00B9491D" w:rsidTr="00EB3D12">
        <w:trPr>
          <w:trHeight w:val="737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4042E3" w:rsidRPr="00F65A25" w:rsidRDefault="004042E3" w:rsidP="00F22887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主管</w:t>
            </w:r>
          </w:p>
          <w:p w:rsidR="004042E3" w:rsidRPr="00F65A25" w:rsidRDefault="004042E3" w:rsidP="00F22887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090" w:type="dxa"/>
            <w:gridSpan w:val="4"/>
            <w:shd w:val="clear" w:color="auto" w:fill="auto"/>
            <w:vAlign w:val="center"/>
          </w:tcPr>
          <w:p w:rsidR="004042E3" w:rsidRPr="00F65A25" w:rsidRDefault="004042E3" w:rsidP="00F22887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檢查項目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042E3" w:rsidRPr="0019061B" w:rsidRDefault="004042E3" w:rsidP="0019061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9061B">
              <w:rPr>
                <w:rFonts w:ascii="標楷體" w:eastAsia="標楷體" w:hAnsi="標楷體" w:hint="eastAsia"/>
                <w:sz w:val="22"/>
                <w:szCs w:val="22"/>
              </w:rPr>
              <w:t>符合規定</w:t>
            </w:r>
          </w:p>
        </w:tc>
        <w:tc>
          <w:tcPr>
            <w:tcW w:w="814" w:type="dxa"/>
            <w:gridSpan w:val="3"/>
            <w:shd w:val="clear" w:color="auto" w:fill="auto"/>
            <w:vAlign w:val="center"/>
          </w:tcPr>
          <w:p w:rsidR="004D55B0" w:rsidRDefault="004042E3" w:rsidP="00F2288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9061B">
              <w:rPr>
                <w:rFonts w:ascii="標楷體" w:eastAsia="標楷體" w:hAnsi="標楷體" w:hint="eastAsia"/>
                <w:sz w:val="22"/>
                <w:szCs w:val="22"/>
              </w:rPr>
              <w:t>不符</w:t>
            </w:r>
          </w:p>
          <w:p w:rsidR="004042E3" w:rsidRPr="0019061B" w:rsidRDefault="004042E3" w:rsidP="00F2288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9061B">
              <w:rPr>
                <w:rFonts w:ascii="標楷體" w:eastAsia="標楷體" w:hAnsi="標楷體" w:hint="eastAsia"/>
                <w:sz w:val="22"/>
                <w:szCs w:val="22"/>
              </w:rPr>
              <w:t>規定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4042E3" w:rsidRPr="00F65A25" w:rsidRDefault="00B9491D" w:rsidP="00F22887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查處情形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42E3" w:rsidRPr="00F65A25" w:rsidRDefault="00B9491D" w:rsidP="00F22887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備註</w:t>
            </w:r>
          </w:p>
        </w:tc>
      </w:tr>
      <w:tr w:rsidR="004D55B0" w:rsidRPr="00B9491D" w:rsidTr="00EB3D12">
        <w:trPr>
          <w:trHeight w:val="51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25" w:rsidRDefault="00392045" w:rsidP="00F65A25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教</w:t>
            </w:r>
          </w:p>
          <w:p w:rsidR="00F65A25" w:rsidRDefault="00392045" w:rsidP="00F65A25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育</w:t>
            </w:r>
          </w:p>
          <w:p w:rsidR="00392045" w:rsidRPr="00F65A25" w:rsidRDefault="00392045" w:rsidP="00F65A25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局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45" w:rsidRPr="007933A3" w:rsidRDefault="00392045" w:rsidP="008141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933A3">
              <w:rPr>
                <w:rFonts w:ascii="標楷體" w:eastAsia="標楷體" w:hAnsi="標楷體" w:hint="eastAsia"/>
                <w:sz w:val="20"/>
                <w:szCs w:val="20"/>
              </w:rPr>
              <w:t>招牌及廣告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45" w:rsidRPr="004D55B0" w:rsidRDefault="00392045" w:rsidP="00BE73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45" w:rsidRPr="004D55B0" w:rsidRDefault="00392045" w:rsidP="00BE73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45" w:rsidRPr="004D55B0" w:rsidRDefault="00392045" w:rsidP="0050184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45" w:rsidRPr="004D55B0" w:rsidRDefault="00392045" w:rsidP="0099000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17)</w:t>
            </w:r>
          </w:p>
        </w:tc>
      </w:tr>
      <w:tr w:rsidR="004D55B0" w:rsidRPr="00B9491D" w:rsidTr="00EB3D12">
        <w:trPr>
          <w:trHeight w:val="510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45" w:rsidRPr="00F65A25" w:rsidRDefault="00392045" w:rsidP="008141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45" w:rsidRPr="004D55B0" w:rsidRDefault="00392045" w:rsidP="008141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懸掛立案證書</w:t>
            </w:r>
            <w:r w:rsidR="00B12733" w:rsidRPr="004D55B0">
              <w:rPr>
                <w:rFonts w:ascii="標楷體" w:eastAsia="標楷體" w:hAnsi="標楷體" w:hint="eastAsia"/>
                <w:sz w:val="20"/>
                <w:szCs w:val="20"/>
              </w:rPr>
              <w:t>正本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45" w:rsidRPr="004D55B0" w:rsidRDefault="00392045" w:rsidP="007E52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45" w:rsidRPr="004D55B0" w:rsidRDefault="00392045" w:rsidP="007E52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45" w:rsidRPr="004D55B0" w:rsidRDefault="00392045" w:rsidP="007E52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45" w:rsidRPr="004D55B0" w:rsidRDefault="00392045" w:rsidP="0099000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10)</w:t>
            </w:r>
          </w:p>
        </w:tc>
      </w:tr>
      <w:tr w:rsidR="004D55B0" w:rsidRPr="00B9491D" w:rsidTr="00EB3D12">
        <w:trPr>
          <w:trHeight w:val="510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B0" w:rsidRPr="00F65A25" w:rsidRDefault="004D55B0" w:rsidP="008141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B0" w:rsidRPr="004D55B0" w:rsidRDefault="004D55B0" w:rsidP="008141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設立人及班主任身分證明文件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B0" w:rsidRPr="004D55B0" w:rsidRDefault="004D55B0" w:rsidP="007E52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B0" w:rsidRPr="004D55B0" w:rsidRDefault="004D55B0" w:rsidP="007E52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B0" w:rsidRPr="004D55B0" w:rsidRDefault="004D55B0" w:rsidP="007E52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B0" w:rsidRPr="004D55B0" w:rsidRDefault="004D55B0" w:rsidP="004D55B0">
            <w:pPr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（補教法</w:t>
            </w:r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4D55B0" w:rsidRPr="00B9491D" w:rsidTr="00EB3D12">
        <w:trPr>
          <w:trHeight w:val="510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45" w:rsidRPr="00F65A25" w:rsidRDefault="00392045" w:rsidP="008141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45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線上</w:t>
            </w: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平臺</w:t>
            </w:r>
            <w:proofErr w:type="gramEnd"/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填報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教職員工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45" w:rsidRPr="004D55B0" w:rsidRDefault="00392045" w:rsidP="00AD1F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45" w:rsidRPr="004D55B0" w:rsidRDefault="00392045" w:rsidP="00AD1F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45" w:rsidRPr="004D55B0" w:rsidRDefault="00392045" w:rsidP="00AD1F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45" w:rsidRPr="004D55B0" w:rsidRDefault="00BA4119" w:rsidP="00BA4119">
            <w:pPr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（補教法</w:t>
            </w:r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4D55B0" w:rsidRPr="00B9491D" w:rsidTr="00EB3D12">
        <w:trPr>
          <w:trHeight w:val="510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5C" w:rsidRPr="00F65A25" w:rsidRDefault="00AE405C" w:rsidP="008141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5C" w:rsidRPr="00B2001A" w:rsidRDefault="00BA4119" w:rsidP="00BA4119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2001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教職員工名冊(含外籍老師)及其警察刑事紀錄證明書、學生名冊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5C" w:rsidRPr="00B2001A" w:rsidRDefault="00AE405C" w:rsidP="00AD1F3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5C" w:rsidRPr="00B2001A" w:rsidRDefault="00AE405C" w:rsidP="00AD1F3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5C" w:rsidRPr="00B2001A" w:rsidRDefault="00AE405C" w:rsidP="00AD1F3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5C" w:rsidRPr="004D55B0" w:rsidRDefault="00AE405C" w:rsidP="0094165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 w:rsidR="00BA4119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4D55B0" w:rsidRPr="00B9491D" w:rsidTr="00EB3D12">
        <w:trPr>
          <w:trHeight w:val="510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5C" w:rsidRPr="00F65A25" w:rsidRDefault="00AE405C" w:rsidP="008141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5C" w:rsidRPr="00B2001A" w:rsidRDefault="00BA4119" w:rsidP="00B2001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2001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招生文件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5C" w:rsidRPr="00B2001A" w:rsidRDefault="00AE405C" w:rsidP="00E23AF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5C" w:rsidRPr="00B2001A" w:rsidRDefault="00AE405C" w:rsidP="00E23AF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5C" w:rsidRPr="00B2001A" w:rsidRDefault="00AE405C" w:rsidP="00E23AF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5C" w:rsidRPr="004D55B0" w:rsidRDefault="00BA4119" w:rsidP="00E23AF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B2001A" w:rsidRPr="00B9491D" w:rsidTr="00EB3D12">
        <w:trPr>
          <w:trHeight w:val="510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F65A25" w:rsidRDefault="00B2001A" w:rsidP="00B200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B2001A" w:rsidRDefault="00B2001A" w:rsidP="00B2001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2001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定型化契約書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B2001A" w:rsidRDefault="00B2001A" w:rsidP="00B2001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B2001A" w:rsidRDefault="00B2001A" w:rsidP="00B2001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B2001A" w:rsidRDefault="00B2001A" w:rsidP="00B2001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4D55B0" w:rsidRDefault="00B2001A" w:rsidP="00B2001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30、</w:t>
            </w:r>
            <w:proofErr w:type="gramStart"/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B2001A" w:rsidRPr="00B9491D" w:rsidTr="00EB3D12">
        <w:trPr>
          <w:trHeight w:val="510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F65A25" w:rsidRDefault="00B2001A" w:rsidP="00B200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4D55B0" w:rsidRDefault="00B2001A" w:rsidP="00B200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收費收據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4D55B0" w:rsidRDefault="00B2001A" w:rsidP="00B200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4D55B0" w:rsidRDefault="00B2001A" w:rsidP="00B200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4D55B0" w:rsidRDefault="00B2001A" w:rsidP="00B200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4D55B0" w:rsidRDefault="00B2001A" w:rsidP="00B2001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23、</w:t>
            </w:r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24、</w:t>
            </w:r>
            <w:proofErr w:type="gramStart"/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B2001A" w:rsidRPr="00B9491D" w:rsidTr="00EB3D12">
        <w:trPr>
          <w:trHeight w:val="510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F65A25" w:rsidRDefault="00B2001A" w:rsidP="00B200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4D55B0" w:rsidRDefault="00B2001A" w:rsidP="00B200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公共安全申報證明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4D55B0" w:rsidRDefault="00B2001A" w:rsidP="00B200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4D55B0" w:rsidRDefault="00B2001A" w:rsidP="00B200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4D55B0" w:rsidRDefault="00B2001A" w:rsidP="00B2001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申報年度：__________年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4D55B0" w:rsidRDefault="00B2001A" w:rsidP="00B2001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B2001A" w:rsidRPr="00A02C4C" w:rsidTr="00EB3D12">
        <w:trPr>
          <w:trHeight w:val="510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F65A25" w:rsidRDefault="00B2001A" w:rsidP="00B200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4D55B0" w:rsidRDefault="00B2001A" w:rsidP="00B200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消防檢修申報證明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4D55B0" w:rsidRDefault="00B2001A" w:rsidP="00B200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4D55B0" w:rsidRDefault="00B2001A" w:rsidP="00B200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4D55B0" w:rsidRDefault="00B2001A" w:rsidP="00B2001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申報年度：__________年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1A" w:rsidRPr="004D55B0" w:rsidRDefault="00B2001A" w:rsidP="00B2001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BA4119" w:rsidRPr="00B9491D" w:rsidTr="00EB3D12">
        <w:trPr>
          <w:trHeight w:val="510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個人資料維護計畫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資法)</w:t>
            </w:r>
          </w:p>
        </w:tc>
      </w:tr>
      <w:tr w:rsidR="00BA4119" w:rsidRPr="00B9491D" w:rsidTr="00EB3D12">
        <w:trPr>
          <w:trHeight w:val="510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公共意外責任險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投保證明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29、</w:t>
            </w:r>
            <w:proofErr w:type="gramStart"/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BA4119" w:rsidRPr="00B9491D" w:rsidTr="00EB3D12">
        <w:trPr>
          <w:trHeight w:val="1187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Default="00BA4119" w:rsidP="00BA41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sz w:val="19"/>
                <w:szCs w:val="19"/>
              </w:rPr>
              <w:t>張貼</w:t>
            </w:r>
            <w:r w:rsidRPr="004D55B0">
              <w:rPr>
                <w:rFonts w:ascii="標楷體" w:eastAsia="標楷體" w:hAnsi="標楷體" w:hint="eastAsia"/>
                <w:sz w:val="19"/>
                <w:szCs w:val="19"/>
              </w:rPr>
              <w:t>性騷擾防治、申訴</w:t>
            </w:r>
          </w:p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19"/>
                <w:szCs w:val="19"/>
              </w:rPr>
              <w:t>及調查處理措施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10、</w:t>
            </w:r>
            <w:r w:rsidRPr="004D55B0">
              <w:rPr>
                <w:rFonts w:ascii="標楷體" w:eastAsia="標楷體" w:hAnsi="標楷體" w:hint="eastAsia"/>
                <w:sz w:val="18"/>
                <w:szCs w:val="18"/>
              </w:rPr>
              <w:t>性騷擾防治法</w:t>
            </w:r>
            <w:r w:rsidRPr="004D55B0">
              <w:rPr>
                <w:rFonts w:ascii="標楷體" w:eastAsia="標楷體" w:hAnsi="標楷體"/>
                <w:sz w:val="18"/>
                <w:szCs w:val="18"/>
              </w:rPr>
              <w:t>§</w:t>
            </w:r>
            <w:r w:rsidRPr="004D55B0">
              <w:rPr>
                <w:rFonts w:ascii="標楷體" w:eastAsia="標楷體" w:hAnsi="標楷體" w:hint="eastAsia"/>
                <w:sz w:val="18"/>
                <w:szCs w:val="18"/>
              </w:rPr>
              <w:t>7)</w:t>
            </w:r>
          </w:p>
        </w:tc>
      </w:tr>
      <w:tr w:rsidR="00BA4119" w:rsidRPr="00B9491D" w:rsidTr="00EB3D12">
        <w:trPr>
          <w:trHeight w:val="510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依立案科目授課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10、</w:t>
            </w:r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11)</w:t>
            </w:r>
          </w:p>
        </w:tc>
      </w:tr>
      <w:tr w:rsidR="00BA4119" w:rsidRPr="00B9491D" w:rsidTr="00EB3D12">
        <w:trPr>
          <w:trHeight w:val="1178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經營補習班業務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97483B" w:rsidRDefault="00BA4119" w:rsidP="00BA411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483B">
              <w:rPr>
                <w:rFonts w:ascii="標楷體" w:eastAsia="標楷體" w:hAnsi="標楷體" w:hint="eastAsia"/>
                <w:sz w:val="20"/>
                <w:szCs w:val="20"/>
              </w:rPr>
              <w:t>□幼兒園</w:t>
            </w:r>
          </w:p>
          <w:p w:rsidR="00BA4119" w:rsidRPr="0097483B" w:rsidRDefault="00BA4119" w:rsidP="00BA411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483B">
              <w:rPr>
                <w:rFonts w:ascii="標楷體" w:eastAsia="標楷體" w:hAnsi="標楷體" w:hint="eastAsia"/>
                <w:sz w:val="20"/>
                <w:szCs w:val="20"/>
              </w:rPr>
              <w:t>□兒童課後照顧服務中心</w:t>
            </w:r>
          </w:p>
          <w:p w:rsidR="00BA4119" w:rsidRPr="004D55B0" w:rsidRDefault="00BA4119" w:rsidP="00BA41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7483B">
              <w:rPr>
                <w:rFonts w:ascii="標楷體" w:eastAsia="標楷體" w:hAnsi="標楷體" w:hint="eastAsia"/>
                <w:sz w:val="20"/>
                <w:szCs w:val="20"/>
              </w:rPr>
              <w:t>□其他__________________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38)</w:t>
            </w:r>
          </w:p>
        </w:tc>
      </w:tr>
      <w:tr w:rsidR="00BA4119" w:rsidRPr="00B9491D" w:rsidTr="00EB3D12">
        <w:trPr>
          <w:trHeight w:val="567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擅自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變更</w:t>
            </w: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班址(舍)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10、</w:t>
            </w:r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11)</w:t>
            </w:r>
          </w:p>
        </w:tc>
      </w:tr>
      <w:tr w:rsidR="00BA4119" w:rsidRPr="00B9491D" w:rsidTr="00EB3D12">
        <w:trPr>
          <w:trHeight w:val="379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學員交通車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□未核備，車號___________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</w:p>
          <w:p w:rsidR="00BA4119" w:rsidRPr="004D55B0" w:rsidRDefault="00BA4119" w:rsidP="00BA411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□核備，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檢查</w:t>
            </w: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事項(如附表)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12、</w:t>
            </w: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學生交通車管理辦法、兒權法</w:t>
            </w:r>
          </w:p>
        </w:tc>
      </w:tr>
      <w:tr w:rsidR="00BA4119" w:rsidRPr="00B9491D" w:rsidTr="00EB3D12">
        <w:trPr>
          <w:trHeight w:val="356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55B0">
              <w:rPr>
                <w:rFonts w:ascii="標楷體" w:eastAsia="標楷體" w:hAnsi="標楷體" w:hint="eastAsia"/>
                <w:sz w:val="20"/>
                <w:szCs w:val="20"/>
              </w:rPr>
              <w:t>□有</w:t>
            </w: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4D55B0" w:rsidRDefault="00BA4119" w:rsidP="00BA411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A4119" w:rsidRPr="00EB3D12" w:rsidTr="00EB3D12">
        <w:trPr>
          <w:trHeight w:val="510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7933A3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933A3">
              <w:rPr>
                <w:rFonts w:ascii="標楷體" w:eastAsia="標楷體" w:hAnsi="標楷體" w:hint="eastAsia"/>
                <w:sz w:val="20"/>
                <w:szCs w:val="20"/>
              </w:rPr>
              <w:t>瓦斯爐或熱水器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7933A3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7933A3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7933A3" w:rsidRDefault="00BA4119" w:rsidP="00BA41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19" w:rsidRPr="007933A3" w:rsidRDefault="00EB3D12" w:rsidP="00BA411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4D55B0">
              <w:rPr>
                <w:rFonts w:ascii="標楷體" w:eastAsia="標楷體" w:hAnsi="標楷體"/>
                <w:sz w:val="20"/>
                <w:szCs w:val="20"/>
              </w:rPr>
              <w:t>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9（</w:t>
            </w:r>
            <w:r w:rsidR="00BA4119" w:rsidRPr="007933A3">
              <w:rPr>
                <w:rFonts w:ascii="標楷體" w:eastAsia="標楷體" w:hAnsi="標楷體" w:hint="eastAsia"/>
                <w:sz w:val="20"/>
                <w:szCs w:val="20"/>
              </w:rPr>
              <w:t>烹飪或其他相關課程例外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BA4119" w:rsidTr="00EB3D12">
        <w:trPr>
          <w:trHeight w:val="699"/>
          <w:jc w:val="center"/>
        </w:trPr>
        <w:tc>
          <w:tcPr>
            <w:tcW w:w="10940" w:type="dxa"/>
            <w:gridSpan w:val="15"/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lastRenderedPageBreak/>
              <w:t>新北市政府訪查立案短期補習班</w:t>
            </w:r>
            <w:r>
              <w:rPr>
                <w:rFonts w:ascii="標楷體" w:eastAsia="標楷體" w:hAnsi="標楷體" w:hint="eastAsia"/>
              </w:rPr>
              <w:t>現場紀錄</w:t>
            </w:r>
            <w:r w:rsidRPr="00F65A25">
              <w:rPr>
                <w:rFonts w:ascii="標楷體" w:eastAsia="標楷體" w:hAnsi="標楷體" w:hint="eastAsia"/>
              </w:rPr>
              <w:t>表</w:t>
            </w:r>
          </w:p>
        </w:tc>
      </w:tr>
      <w:tr w:rsidR="00BA4119" w:rsidTr="00EB3D12">
        <w:trPr>
          <w:trHeight w:val="4387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其他</w:t>
            </w:r>
          </w:p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10206" w:type="dxa"/>
            <w:gridSpan w:val="14"/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4119" w:rsidTr="00EB3D12">
        <w:trPr>
          <w:trHeight w:val="554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注意</w:t>
            </w:r>
          </w:p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10206" w:type="dxa"/>
            <w:gridSpan w:val="14"/>
            <w:shd w:val="clear" w:color="auto" w:fill="auto"/>
            <w:vAlign w:val="center"/>
          </w:tcPr>
          <w:p w:rsidR="00BA4119" w:rsidRPr="00F65A25" w:rsidRDefault="00BA4119" w:rsidP="00BA4119">
            <w:pPr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班</w:t>
            </w:r>
            <w:proofErr w:type="gramStart"/>
            <w:r w:rsidRPr="00F65A25">
              <w:rPr>
                <w:rFonts w:ascii="標楷體" w:eastAsia="標楷體" w:hAnsi="標楷體" w:hint="eastAsia"/>
              </w:rPr>
              <w:t>務</w:t>
            </w:r>
            <w:proofErr w:type="gramEnd"/>
            <w:r w:rsidRPr="00F65A25">
              <w:rPr>
                <w:rFonts w:ascii="標楷體" w:eastAsia="標楷體" w:hAnsi="標楷體" w:hint="eastAsia"/>
              </w:rPr>
              <w:t>不符規定者，請於文到7日內將改善結果</w:t>
            </w:r>
            <w:proofErr w:type="gramStart"/>
            <w:r w:rsidRPr="00F65A25">
              <w:rPr>
                <w:rFonts w:ascii="標楷體" w:eastAsia="標楷體" w:hAnsi="標楷體" w:hint="eastAsia"/>
              </w:rPr>
              <w:t>函復本府</w:t>
            </w:r>
            <w:proofErr w:type="gramEnd"/>
            <w:r w:rsidRPr="00F65A25">
              <w:rPr>
                <w:rFonts w:ascii="標楷體" w:eastAsia="標楷體" w:hAnsi="標楷體" w:hint="eastAsia"/>
              </w:rPr>
              <w:t>，逾期未回覆者將納入市府聯合稽查；持續未改善者，將依補習及進修教育法第25條規定，處以糾正、限期改善、停止招生、撤銷立案等處分。</w:t>
            </w:r>
          </w:p>
        </w:tc>
      </w:tr>
      <w:tr w:rsidR="00BA4119" w:rsidRPr="00FC5C90" w:rsidTr="00EB3D12">
        <w:trPr>
          <w:trHeight w:val="672"/>
          <w:jc w:val="center"/>
        </w:trPr>
        <w:tc>
          <w:tcPr>
            <w:tcW w:w="734" w:type="dxa"/>
            <w:shd w:val="clear" w:color="auto" w:fill="auto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參</w:t>
            </w:r>
          </w:p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考</w:t>
            </w:r>
          </w:p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法</w:t>
            </w:r>
          </w:p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65A25">
              <w:rPr>
                <w:rFonts w:ascii="標楷體" w:eastAsia="標楷體" w:hAnsi="標楷體" w:hint="eastAsia"/>
              </w:rPr>
              <w:t>規</w:t>
            </w:r>
            <w:proofErr w:type="gramEnd"/>
          </w:p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6" w:type="dxa"/>
            <w:gridSpan w:val="14"/>
            <w:shd w:val="clear" w:color="auto" w:fill="auto"/>
          </w:tcPr>
          <w:p w:rsidR="00BA4119" w:rsidRPr="00A855CC" w:rsidRDefault="00BA4119" w:rsidP="00BA41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A855CC">
              <w:rPr>
                <w:rFonts w:ascii="標楷體" w:eastAsia="標楷體" w:hAnsi="標楷體" w:hint="eastAsia"/>
              </w:rPr>
              <w:t>補習及進修教育法</w:t>
            </w:r>
          </w:p>
          <w:p w:rsidR="00BA4119" w:rsidRPr="00A855CC" w:rsidRDefault="00BA4119" w:rsidP="00BA41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A855CC">
              <w:rPr>
                <w:rFonts w:ascii="標楷體" w:eastAsia="標楷體" w:hAnsi="標楷體" w:hint="eastAsia"/>
              </w:rPr>
              <w:t>短期補習班設立及管理準則</w:t>
            </w:r>
          </w:p>
          <w:p w:rsidR="00BA4119" w:rsidRPr="00A855CC" w:rsidRDefault="00BA4119" w:rsidP="00BA41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A855CC">
              <w:rPr>
                <w:rFonts w:ascii="標楷體" w:eastAsia="標楷體" w:hAnsi="標楷體" w:hint="eastAsia"/>
              </w:rPr>
              <w:t>新北市短期補習班設立及管理規則</w:t>
            </w:r>
          </w:p>
          <w:p w:rsidR="00BA4119" w:rsidRPr="00A855CC" w:rsidRDefault="00BA4119" w:rsidP="00BA41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A855CC">
              <w:rPr>
                <w:rFonts w:ascii="標楷體" w:eastAsia="標楷體" w:hAnsi="標楷體" w:hint="eastAsia"/>
              </w:rPr>
              <w:t>個人資料維護法</w:t>
            </w:r>
          </w:p>
          <w:p w:rsidR="00BA4119" w:rsidRPr="00A855CC" w:rsidRDefault="00BA4119" w:rsidP="00BA41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A855CC">
              <w:rPr>
                <w:rFonts w:ascii="標楷體" w:eastAsia="標楷體" w:hAnsi="標楷體"/>
              </w:rPr>
              <w:t>短期補習班個人資料檔案安全維護計畫實施辦法</w:t>
            </w:r>
          </w:p>
          <w:p w:rsidR="00BA4119" w:rsidRPr="00A855CC" w:rsidRDefault="00BA4119" w:rsidP="00BA41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r w:rsidRPr="00A855CC">
              <w:rPr>
                <w:rFonts w:ascii="標楷體" w:eastAsia="標楷體" w:hAnsi="標楷體" w:hint="eastAsia"/>
              </w:rPr>
              <w:t>性騷擾防治法</w:t>
            </w:r>
          </w:p>
          <w:p w:rsidR="00BA4119" w:rsidRPr="00A855CC" w:rsidRDefault="00BA4119" w:rsidP="00BA41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</w:t>
            </w:r>
            <w:r w:rsidRPr="00A855CC">
              <w:rPr>
                <w:rFonts w:ascii="標楷體" w:eastAsia="標楷體" w:hAnsi="標楷體" w:hint="eastAsia"/>
              </w:rPr>
              <w:t>學生交通車管理辦法</w:t>
            </w:r>
          </w:p>
          <w:p w:rsidR="00BA4119" w:rsidRPr="00A855CC" w:rsidRDefault="00BA4119" w:rsidP="00BA41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</w:t>
            </w:r>
            <w:r w:rsidRPr="00A855CC">
              <w:rPr>
                <w:rFonts w:ascii="標楷體" w:eastAsia="標楷體" w:hAnsi="標楷體" w:hint="eastAsia"/>
              </w:rPr>
              <w:t>兒童及少年權益與福利保障法</w:t>
            </w:r>
          </w:p>
        </w:tc>
      </w:tr>
      <w:tr w:rsidR="00BA4119" w:rsidRPr="00FC5C90" w:rsidTr="00EB3D12">
        <w:trPr>
          <w:trHeight w:val="1431"/>
          <w:jc w:val="center"/>
        </w:trPr>
        <w:tc>
          <w:tcPr>
            <w:tcW w:w="734" w:type="dxa"/>
            <w:shd w:val="clear" w:color="auto" w:fill="auto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參</w:t>
            </w:r>
          </w:p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考</w:t>
            </w:r>
          </w:p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網</w:t>
            </w:r>
          </w:p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站</w:t>
            </w:r>
          </w:p>
        </w:tc>
        <w:tc>
          <w:tcPr>
            <w:tcW w:w="10206" w:type="dxa"/>
            <w:gridSpan w:val="14"/>
            <w:shd w:val="clear" w:color="auto" w:fill="auto"/>
          </w:tcPr>
          <w:p w:rsidR="00BA4119" w:rsidRDefault="00BA4119" w:rsidP="00BA41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A855CC">
              <w:rPr>
                <w:rFonts w:ascii="標楷體" w:eastAsia="標楷體" w:hAnsi="標楷體" w:hint="eastAsia"/>
              </w:rPr>
              <w:t>新北市社會教育資源網(</w:t>
            </w:r>
            <w:hyperlink r:id="rId8" w:history="1">
              <w:r w:rsidRPr="00A855CC">
                <w:rPr>
                  <w:rFonts w:ascii="標楷體" w:eastAsia="標楷體" w:hAnsi="標楷體" w:hint="eastAsia"/>
                </w:rPr>
                <w:t>HTTPS://LLL.NTPC.EDU</w:t>
              </w:r>
            </w:hyperlink>
            <w:r w:rsidRPr="00A855CC">
              <w:rPr>
                <w:rFonts w:ascii="標楷體" w:eastAsia="標楷體" w:hAnsi="標楷體" w:hint="eastAsia"/>
              </w:rPr>
              <w:t>.TW)</w:t>
            </w:r>
          </w:p>
          <w:p w:rsidR="00BA4119" w:rsidRPr="00A855CC" w:rsidRDefault="00BA4119" w:rsidP="00BA41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二、新北市短期補習班管理及通報平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(HTTPS</w:t>
            </w:r>
            <w:r w:rsidRPr="0097483B">
              <w:rPr>
                <w:rFonts w:ascii="標楷體" w:eastAsia="標楷體" w:hAnsi="標楷體"/>
              </w:rPr>
              <w:t>://</w:t>
            </w:r>
            <w:r>
              <w:rPr>
                <w:rFonts w:ascii="標楷體" w:eastAsia="標楷體" w:hAnsi="標楷體" w:hint="eastAsia"/>
              </w:rPr>
              <w:t>LLL</w:t>
            </w:r>
            <w:r w:rsidRPr="0097483B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NTPC</w:t>
            </w:r>
            <w:r w:rsidRPr="0097483B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EDU</w:t>
            </w:r>
            <w:r w:rsidRPr="0097483B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TW</w:t>
            </w:r>
            <w:r w:rsidRPr="0097483B">
              <w:rPr>
                <w:rFonts w:ascii="標楷體" w:eastAsia="標楷體" w:hAnsi="標楷體"/>
              </w:rPr>
              <w:t>/C</w:t>
            </w:r>
            <w:r>
              <w:rPr>
                <w:rFonts w:ascii="標楷體" w:eastAsia="標楷體" w:hAnsi="標楷體" w:hint="eastAsia"/>
              </w:rPr>
              <w:t>RAM</w:t>
            </w:r>
            <w:r w:rsidRPr="0097483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BA4119" w:rsidRPr="00A855CC" w:rsidRDefault="00BA4119" w:rsidP="00BA41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A855CC">
              <w:rPr>
                <w:rFonts w:ascii="標楷體" w:eastAsia="標楷體" w:hAnsi="標楷體" w:hint="eastAsia"/>
              </w:rPr>
              <w:t>短期補習班資訊管理系統(</w:t>
            </w:r>
            <w:hyperlink r:id="rId9" w:history="1">
              <w:r w:rsidRPr="00A855CC">
                <w:rPr>
                  <w:rFonts w:ascii="標楷體" w:eastAsia="標楷體" w:hAnsi="標楷體" w:hint="eastAsia"/>
                </w:rPr>
                <w:t>HTTP</w:t>
              </w:r>
              <w:r>
                <w:rPr>
                  <w:rFonts w:ascii="標楷體" w:eastAsia="標楷體" w:hAnsi="標楷體" w:hint="eastAsia"/>
                </w:rPr>
                <w:t>S</w:t>
              </w:r>
              <w:r w:rsidRPr="00A855CC">
                <w:rPr>
                  <w:rFonts w:ascii="標楷體" w:eastAsia="標楷體" w:hAnsi="標楷體" w:hint="eastAsia"/>
                </w:rPr>
                <w:t>://</w:t>
              </w:r>
            </w:hyperlink>
            <w:hyperlink r:id="rId10" w:history="1">
              <w:r w:rsidRPr="00A855CC">
                <w:rPr>
                  <w:rFonts w:ascii="標楷體" w:eastAsia="標楷體" w:hAnsi="標楷體" w:hint="eastAsia"/>
                </w:rPr>
                <w:t>BSB</w:t>
              </w:r>
              <w:r>
                <w:rPr>
                  <w:rFonts w:ascii="標楷體" w:eastAsia="標楷體" w:hAnsi="標楷體" w:hint="eastAsia"/>
                </w:rPr>
                <w:t>.KH</w:t>
              </w:r>
              <w:r w:rsidRPr="00A855CC">
                <w:rPr>
                  <w:rFonts w:ascii="標楷體" w:eastAsia="標楷體" w:hAnsi="標楷體" w:hint="eastAsia"/>
                </w:rPr>
                <w:t>.EDU.TW</w:t>
              </w:r>
            </w:hyperlink>
            <w:r w:rsidRPr="00A855CC">
              <w:rPr>
                <w:rFonts w:ascii="標楷體" w:eastAsia="標楷體" w:hAnsi="標楷體" w:hint="eastAsia"/>
              </w:rPr>
              <w:t>)</w:t>
            </w:r>
          </w:p>
          <w:p w:rsidR="00BA4119" w:rsidRPr="00A855CC" w:rsidRDefault="00BA4119" w:rsidP="00BA41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A855CC">
              <w:rPr>
                <w:rFonts w:ascii="標楷體" w:eastAsia="標楷體" w:hAnsi="標楷體" w:hint="eastAsia"/>
              </w:rPr>
              <w:t>新北市學校疑似傳染病通報系統(</w:t>
            </w:r>
            <w:hyperlink r:id="rId11" w:history="1">
              <w:r w:rsidRPr="00A855CC">
                <w:rPr>
                  <w:rFonts w:ascii="標楷體" w:eastAsia="標楷體" w:hAnsi="標楷體" w:hint="eastAsia"/>
                </w:rPr>
                <w:t>HTTP</w:t>
              </w:r>
            </w:hyperlink>
            <w:hyperlink r:id="rId12" w:history="1">
              <w:r w:rsidRPr="00A855CC">
                <w:rPr>
                  <w:rFonts w:ascii="標楷體" w:eastAsia="標楷體" w:hAnsi="標楷體" w:hint="eastAsia"/>
                </w:rPr>
                <w:t>://INFECTION.NTPC.GOV.TW</w:t>
              </w:r>
            </w:hyperlink>
            <w:r w:rsidRPr="00A855CC">
              <w:rPr>
                <w:rFonts w:ascii="標楷體" w:eastAsia="標楷體" w:hAnsi="標楷體" w:hint="eastAsia"/>
              </w:rPr>
              <w:t>)</w:t>
            </w:r>
          </w:p>
          <w:p w:rsidR="00BA4119" w:rsidRPr="00A855CC" w:rsidRDefault="00BA4119" w:rsidP="00BA41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A855CC">
              <w:rPr>
                <w:rFonts w:ascii="標楷體" w:eastAsia="標楷體" w:hAnsi="標楷體" w:hint="eastAsia"/>
              </w:rPr>
              <w:t>關懷e起來(</w:t>
            </w:r>
            <w:hyperlink r:id="rId13" w:history="1">
              <w:r w:rsidRPr="00A855CC">
                <w:rPr>
                  <w:rFonts w:ascii="標楷體" w:eastAsia="標楷體" w:hAnsi="標楷體" w:hint="eastAsia"/>
                </w:rPr>
                <w:t>HTTPS</w:t>
              </w:r>
            </w:hyperlink>
            <w:hyperlink r:id="rId14" w:history="1">
              <w:r w:rsidRPr="00A855CC">
                <w:rPr>
                  <w:rFonts w:ascii="標楷體" w:eastAsia="標楷體" w:hAnsi="標楷體" w:hint="eastAsia"/>
                </w:rPr>
                <w:t>://ECARE.MOHW.GOV.TW</w:t>
              </w:r>
            </w:hyperlink>
            <w:r w:rsidRPr="00A855CC">
              <w:rPr>
                <w:rFonts w:ascii="標楷體" w:eastAsia="標楷體" w:hAnsi="標楷體" w:hint="eastAsia"/>
              </w:rPr>
              <w:t>)</w:t>
            </w:r>
          </w:p>
        </w:tc>
      </w:tr>
      <w:tr w:rsidR="00BA4119" w:rsidTr="00EB3D12">
        <w:trPr>
          <w:trHeight w:val="712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65A25">
              <w:rPr>
                <w:rFonts w:ascii="標楷體" w:eastAsia="標楷體" w:hAnsi="標楷體" w:hint="eastAsia"/>
              </w:rPr>
              <w:t>稽</w:t>
            </w:r>
            <w:proofErr w:type="gramEnd"/>
          </w:p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查</w:t>
            </w:r>
          </w:p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單</w:t>
            </w:r>
          </w:p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工務局</w:t>
            </w:r>
          </w:p>
        </w:tc>
        <w:tc>
          <w:tcPr>
            <w:tcW w:w="2666" w:type="dxa"/>
            <w:gridSpan w:val="5"/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現</w:t>
            </w:r>
          </w:p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場</w:t>
            </w:r>
          </w:p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人</w:t>
            </w:r>
          </w:p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2378" w:type="dxa"/>
            <w:gridSpan w:val="4"/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93" w:type="dxa"/>
            <w:gridSpan w:val="3"/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4119" w:rsidTr="00EB3D12">
        <w:trPr>
          <w:trHeight w:val="713"/>
          <w:jc w:val="center"/>
        </w:trPr>
        <w:tc>
          <w:tcPr>
            <w:tcW w:w="734" w:type="dxa"/>
            <w:vMerge/>
            <w:shd w:val="clear" w:color="auto" w:fill="auto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消防局</w:t>
            </w:r>
          </w:p>
        </w:tc>
        <w:tc>
          <w:tcPr>
            <w:tcW w:w="26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4119" w:rsidRPr="00FC5C90" w:rsidTr="00EB3D12">
        <w:trPr>
          <w:trHeight w:val="713"/>
          <w:jc w:val="center"/>
        </w:trPr>
        <w:tc>
          <w:tcPr>
            <w:tcW w:w="734" w:type="dxa"/>
            <w:vMerge/>
            <w:shd w:val="clear" w:color="auto" w:fill="auto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勞工局</w:t>
            </w:r>
          </w:p>
        </w:tc>
        <w:tc>
          <w:tcPr>
            <w:tcW w:w="26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BA4119" w:rsidRPr="00F65A25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1" w:type="dxa"/>
            <w:gridSpan w:val="7"/>
            <w:vMerge w:val="restart"/>
            <w:shd w:val="clear" w:color="auto" w:fill="auto"/>
            <w:vAlign w:val="center"/>
          </w:tcPr>
          <w:p w:rsidR="00BA4119" w:rsidRPr="00F65A25" w:rsidRDefault="00BA4119" w:rsidP="00BA4119">
            <w:pPr>
              <w:jc w:val="both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本紀錄所載內容，經現場人員確認無誤後簽名</w:t>
            </w:r>
          </w:p>
          <w:p w:rsidR="00BA4119" w:rsidRPr="00F65A25" w:rsidRDefault="00BA4119" w:rsidP="00BA4119">
            <w:pPr>
              <w:jc w:val="both"/>
              <w:rPr>
                <w:rFonts w:ascii="標楷體" w:eastAsia="標楷體" w:hAnsi="標楷體"/>
              </w:rPr>
            </w:pPr>
            <w:r w:rsidRPr="00F65A25">
              <w:rPr>
                <w:rFonts w:ascii="標楷體" w:eastAsia="標楷體" w:hAnsi="標楷體" w:hint="eastAsia"/>
              </w:rPr>
              <w:t>(提供不實資訊依刑法第</w:t>
            </w:r>
            <w:r w:rsidRPr="00F65A25">
              <w:rPr>
                <w:rFonts w:ascii="標楷體" w:eastAsia="標楷體" w:hAnsi="標楷體"/>
              </w:rPr>
              <w:t>214</w:t>
            </w:r>
            <w:r w:rsidRPr="00F65A25">
              <w:rPr>
                <w:rFonts w:ascii="標楷體" w:eastAsia="標楷體" w:hAnsi="標楷體" w:hint="eastAsia"/>
              </w:rPr>
              <w:t>條</w:t>
            </w:r>
            <w:r w:rsidRPr="00F65A25">
              <w:rPr>
                <w:rFonts w:ascii="標楷體" w:eastAsia="標楷體" w:hAnsi="標楷體"/>
              </w:rPr>
              <w:t>使公務員登載</w:t>
            </w:r>
            <w:proofErr w:type="gramStart"/>
            <w:r w:rsidRPr="00F65A25">
              <w:rPr>
                <w:rFonts w:ascii="標楷體" w:eastAsia="標楷體" w:hAnsi="標楷體"/>
              </w:rPr>
              <w:t>不實罪</w:t>
            </w:r>
            <w:proofErr w:type="gramEnd"/>
            <w:r w:rsidRPr="00F65A25">
              <w:rPr>
                <w:rFonts w:ascii="標楷體" w:eastAsia="標楷體" w:hAnsi="標楷體" w:hint="eastAsia"/>
              </w:rPr>
              <w:t>，自負相關法律責任)</w:t>
            </w:r>
            <w:r>
              <w:rPr>
                <w:rFonts w:ascii="標楷體" w:eastAsia="標楷體" w:hAnsi="標楷體" w:hint="eastAsia"/>
              </w:rPr>
              <w:t>。</w:t>
            </w:r>
            <w:r w:rsidRPr="00F65A25">
              <w:rPr>
                <w:rFonts w:ascii="標楷體" w:eastAsia="標楷體" w:hAnsi="標楷體"/>
              </w:rPr>
              <w:br/>
            </w:r>
            <w:r w:rsidRPr="00F65A25">
              <w:rPr>
                <w:rFonts w:ascii="標楷體" w:eastAsia="標楷體" w:hAnsi="標楷體" w:hint="eastAsia"/>
              </w:rPr>
              <w:t>刑法第214條條文：</w:t>
            </w:r>
            <w:r w:rsidRPr="00F65A25">
              <w:rPr>
                <w:rFonts w:ascii="標楷體" w:eastAsia="標楷體" w:hAnsi="標楷體"/>
              </w:rPr>
              <w:t>明知為不實之事項，而使公務員登載於職務上所掌之公文書，足以生損害於公眾或他人者，處三年以下有期徒刑、拘役或五百元以下罰金。</w:t>
            </w:r>
          </w:p>
        </w:tc>
      </w:tr>
      <w:tr w:rsidR="00BA4119" w:rsidRPr="00FC5C90" w:rsidTr="00EB3D12">
        <w:trPr>
          <w:trHeight w:val="713"/>
          <w:jc w:val="center"/>
        </w:trPr>
        <w:tc>
          <w:tcPr>
            <w:tcW w:w="734" w:type="dxa"/>
            <w:vMerge/>
            <w:shd w:val="clear" w:color="auto" w:fill="auto"/>
          </w:tcPr>
          <w:p w:rsidR="00BA4119" w:rsidRPr="00F65A25" w:rsidRDefault="00BA4119" w:rsidP="00BA4119"/>
        </w:tc>
        <w:tc>
          <w:tcPr>
            <w:tcW w:w="1213" w:type="dxa"/>
            <w:shd w:val="clear" w:color="auto" w:fill="auto"/>
            <w:vAlign w:val="center"/>
          </w:tcPr>
          <w:p w:rsidR="00BA4119" w:rsidRPr="0019061B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19061B">
              <w:rPr>
                <w:rFonts w:ascii="標楷體" w:eastAsia="標楷體" w:hAnsi="標楷體" w:hint="eastAsia"/>
              </w:rPr>
              <w:t>教育局</w:t>
            </w:r>
          </w:p>
        </w:tc>
        <w:tc>
          <w:tcPr>
            <w:tcW w:w="2666" w:type="dxa"/>
            <w:gridSpan w:val="5"/>
            <w:shd w:val="clear" w:color="auto" w:fill="auto"/>
            <w:vAlign w:val="center"/>
          </w:tcPr>
          <w:p w:rsidR="00BA4119" w:rsidRPr="0019061B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BA4119" w:rsidRPr="0019061B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1" w:type="dxa"/>
            <w:gridSpan w:val="7"/>
            <w:vMerge/>
            <w:shd w:val="clear" w:color="auto" w:fill="auto"/>
            <w:vAlign w:val="center"/>
          </w:tcPr>
          <w:p w:rsidR="00BA4119" w:rsidRPr="0019061B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4119" w:rsidRPr="00FC5C90" w:rsidTr="00EB3D12">
        <w:trPr>
          <w:trHeight w:val="713"/>
          <w:jc w:val="center"/>
        </w:trPr>
        <w:tc>
          <w:tcPr>
            <w:tcW w:w="734" w:type="dxa"/>
            <w:vMerge/>
            <w:shd w:val="clear" w:color="auto" w:fill="auto"/>
          </w:tcPr>
          <w:p w:rsidR="00BA4119" w:rsidRPr="00F65A25" w:rsidRDefault="00BA4119" w:rsidP="00BA4119"/>
        </w:tc>
        <w:tc>
          <w:tcPr>
            <w:tcW w:w="1213" w:type="dxa"/>
            <w:shd w:val="clear" w:color="auto" w:fill="auto"/>
            <w:vAlign w:val="center"/>
          </w:tcPr>
          <w:p w:rsidR="00BA4119" w:rsidRPr="0019061B" w:rsidRDefault="00BA4119" w:rsidP="00BA4119">
            <w:pPr>
              <w:jc w:val="center"/>
              <w:rPr>
                <w:rFonts w:ascii="標楷體" w:eastAsia="標楷體" w:hAnsi="標楷體"/>
              </w:rPr>
            </w:pPr>
            <w:r w:rsidRPr="0019061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666" w:type="dxa"/>
            <w:gridSpan w:val="5"/>
            <w:shd w:val="clear" w:color="auto" w:fill="auto"/>
            <w:vAlign w:val="center"/>
          </w:tcPr>
          <w:p w:rsidR="00BA4119" w:rsidRPr="0019061B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BA4119" w:rsidRPr="0019061B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1" w:type="dxa"/>
            <w:gridSpan w:val="7"/>
            <w:vMerge/>
            <w:shd w:val="clear" w:color="auto" w:fill="auto"/>
            <w:vAlign w:val="center"/>
          </w:tcPr>
          <w:p w:rsidR="00BA4119" w:rsidRPr="0019061B" w:rsidRDefault="00BA4119" w:rsidP="00BA411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5234E" w:rsidRPr="001F0081" w:rsidRDefault="0015234E" w:rsidP="00B92703">
      <w:pPr>
        <w:rPr>
          <w:rFonts w:ascii="標楷體" w:eastAsia="標楷體" w:hAnsi="標楷體"/>
          <w:sz w:val="18"/>
          <w:szCs w:val="18"/>
        </w:rPr>
      </w:pPr>
    </w:p>
    <w:sectPr w:rsidR="0015234E" w:rsidRPr="001F0081" w:rsidSect="004D55B0">
      <w:footerReference w:type="defaul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54" w:rsidRDefault="00831754" w:rsidP="00B12733">
      <w:r>
        <w:separator/>
      </w:r>
    </w:p>
  </w:endnote>
  <w:endnote w:type="continuationSeparator" w:id="0">
    <w:p w:rsidR="00831754" w:rsidRDefault="00831754" w:rsidP="00B1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33" w:rsidRPr="0097483B" w:rsidRDefault="007A6D9B" w:rsidP="0097483B">
    <w:pPr>
      <w:jc w:val="center"/>
      <w:rPr>
        <w:rFonts w:ascii="標楷體" w:eastAsia="標楷體" w:hAnsi="標楷體"/>
        <w:sz w:val="18"/>
        <w:szCs w:val="18"/>
      </w:rPr>
    </w:pPr>
    <w:r w:rsidRPr="001F0081">
      <w:rPr>
        <w:rFonts w:ascii="標楷體" w:eastAsia="標楷體" w:hAnsi="標楷體" w:hint="eastAsia"/>
        <w:sz w:val="18"/>
        <w:szCs w:val="18"/>
      </w:rPr>
      <w:t>本稽查紀錄表所蒐集之個人資料，將依據個人資料保護法規定，只針對本稽查</w:t>
    </w:r>
    <w:r>
      <w:rPr>
        <w:rFonts w:ascii="標楷體" w:eastAsia="標楷體" w:hAnsi="標楷體" w:hint="eastAsia"/>
        <w:sz w:val="18"/>
        <w:szCs w:val="18"/>
      </w:rPr>
      <w:t>目的</w:t>
    </w:r>
    <w:r w:rsidRPr="001F0081">
      <w:rPr>
        <w:rFonts w:ascii="標楷體" w:eastAsia="標楷體" w:hAnsi="標楷體" w:hint="eastAsia"/>
        <w:sz w:val="18"/>
        <w:szCs w:val="18"/>
      </w:rPr>
      <w:t>進行蒐集、處理及利用</w:t>
    </w:r>
    <w:r>
      <w:rPr>
        <w:rFonts w:ascii="標楷體" w:eastAsia="標楷體" w:hAnsi="標楷體" w:hint="eastAsia"/>
        <w:sz w:val="18"/>
        <w:szCs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54" w:rsidRDefault="00831754" w:rsidP="00B12733">
      <w:r>
        <w:separator/>
      </w:r>
    </w:p>
  </w:footnote>
  <w:footnote w:type="continuationSeparator" w:id="0">
    <w:p w:rsidR="00831754" w:rsidRDefault="00831754" w:rsidP="00B12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616"/>
    <w:multiLevelType w:val="hybridMultilevel"/>
    <w:tmpl w:val="40E885D4"/>
    <w:lvl w:ilvl="0" w:tplc="BF0A9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6B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A3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40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82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23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CA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8A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8A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C6327C"/>
    <w:multiLevelType w:val="hybridMultilevel"/>
    <w:tmpl w:val="D414B898"/>
    <w:lvl w:ilvl="0" w:tplc="C5EC8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312EF8"/>
    <w:multiLevelType w:val="hybridMultilevel"/>
    <w:tmpl w:val="BA06F956"/>
    <w:lvl w:ilvl="0" w:tplc="B9CC5FD0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771CE5"/>
    <w:multiLevelType w:val="hybridMultilevel"/>
    <w:tmpl w:val="47E45C46"/>
    <w:lvl w:ilvl="0" w:tplc="5E4E6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6F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AB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8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4E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E3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8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61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F40BE7"/>
    <w:multiLevelType w:val="hybridMultilevel"/>
    <w:tmpl w:val="BA06F956"/>
    <w:lvl w:ilvl="0" w:tplc="B9CC5FD0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A74743"/>
    <w:multiLevelType w:val="hybridMultilevel"/>
    <w:tmpl w:val="D7C8B600"/>
    <w:lvl w:ilvl="0" w:tplc="BA90A0EC">
      <w:start w:val="1"/>
      <w:numFmt w:val="taiwaneseCountingThousand"/>
      <w:lvlText w:val="%1、"/>
      <w:lvlJc w:val="left"/>
      <w:pPr>
        <w:ind w:left="408" w:hanging="408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F145B5"/>
    <w:multiLevelType w:val="hybridMultilevel"/>
    <w:tmpl w:val="02A83BEA"/>
    <w:lvl w:ilvl="0" w:tplc="B9CC5FD0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3B4E21"/>
    <w:multiLevelType w:val="hybridMultilevel"/>
    <w:tmpl w:val="85128E06"/>
    <w:lvl w:ilvl="0" w:tplc="01E02BEA">
      <w:start w:val="1"/>
      <w:numFmt w:val="taiwaneseCountingThousand"/>
      <w:lvlText w:val="%1、"/>
      <w:lvlJc w:val="left"/>
      <w:pPr>
        <w:ind w:left="408" w:hanging="408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E3"/>
    <w:rsid w:val="00042060"/>
    <w:rsid w:val="000442D5"/>
    <w:rsid w:val="000622D6"/>
    <w:rsid w:val="00084ED0"/>
    <w:rsid w:val="000974C2"/>
    <w:rsid w:val="000B4025"/>
    <w:rsid w:val="000B6DBC"/>
    <w:rsid w:val="000C2EA5"/>
    <w:rsid w:val="000D1A3C"/>
    <w:rsid w:val="000E10E2"/>
    <w:rsid w:val="000E141D"/>
    <w:rsid w:val="00132E1E"/>
    <w:rsid w:val="00137A7A"/>
    <w:rsid w:val="0015234E"/>
    <w:rsid w:val="001751D6"/>
    <w:rsid w:val="00180B97"/>
    <w:rsid w:val="0019061B"/>
    <w:rsid w:val="001B7237"/>
    <w:rsid w:val="001D4A34"/>
    <w:rsid w:val="001E442D"/>
    <w:rsid w:val="001F0081"/>
    <w:rsid w:val="002703CA"/>
    <w:rsid w:val="00282EA1"/>
    <w:rsid w:val="002E1761"/>
    <w:rsid w:val="002F451B"/>
    <w:rsid w:val="00342053"/>
    <w:rsid w:val="00392045"/>
    <w:rsid w:val="003A2240"/>
    <w:rsid w:val="004042E3"/>
    <w:rsid w:val="00431C49"/>
    <w:rsid w:val="00494CF3"/>
    <w:rsid w:val="004D55B0"/>
    <w:rsid w:val="00501844"/>
    <w:rsid w:val="005107E9"/>
    <w:rsid w:val="00536355"/>
    <w:rsid w:val="00557ADA"/>
    <w:rsid w:val="005A1CE4"/>
    <w:rsid w:val="005B507F"/>
    <w:rsid w:val="005B59F4"/>
    <w:rsid w:val="005D4580"/>
    <w:rsid w:val="005E23C9"/>
    <w:rsid w:val="005F6D20"/>
    <w:rsid w:val="00620982"/>
    <w:rsid w:val="00637154"/>
    <w:rsid w:val="00641484"/>
    <w:rsid w:val="00707893"/>
    <w:rsid w:val="00730175"/>
    <w:rsid w:val="00745336"/>
    <w:rsid w:val="00760A28"/>
    <w:rsid w:val="00770996"/>
    <w:rsid w:val="007933A3"/>
    <w:rsid w:val="00794916"/>
    <w:rsid w:val="007A6D9B"/>
    <w:rsid w:val="007B5920"/>
    <w:rsid w:val="007D63E6"/>
    <w:rsid w:val="007D6657"/>
    <w:rsid w:val="00814155"/>
    <w:rsid w:val="00831754"/>
    <w:rsid w:val="008408DD"/>
    <w:rsid w:val="008772C1"/>
    <w:rsid w:val="00880BE2"/>
    <w:rsid w:val="00880F80"/>
    <w:rsid w:val="008A615A"/>
    <w:rsid w:val="008B4B66"/>
    <w:rsid w:val="008B5291"/>
    <w:rsid w:val="008C5714"/>
    <w:rsid w:val="00941659"/>
    <w:rsid w:val="0097483B"/>
    <w:rsid w:val="00990004"/>
    <w:rsid w:val="00994BB9"/>
    <w:rsid w:val="009A0498"/>
    <w:rsid w:val="009F6BD5"/>
    <w:rsid w:val="00A02C4C"/>
    <w:rsid w:val="00A036BA"/>
    <w:rsid w:val="00A54B8E"/>
    <w:rsid w:val="00A855CC"/>
    <w:rsid w:val="00AB7CB8"/>
    <w:rsid w:val="00AD1F35"/>
    <w:rsid w:val="00AE405C"/>
    <w:rsid w:val="00B12733"/>
    <w:rsid w:val="00B159F1"/>
    <w:rsid w:val="00B1669E"/>
    <w:rsid w:val="00B17270"/>
    <w:rsid w:val="00B2001A"/>
    <w:rsid w:val="00B60E4F"/>
    <w:rsid w:val="00B65EFF"/>
    <w:rsid w:val="00B87757"/>
    <w:rsid w:val="00B92703"/>
    <w:rsid w:val="00B9491D"/>
    <w:rsid w:val="00B96CE3"/>
    <w:rsid w:val="00BA4119"/>
    <w:rsid w:val="00BB7301"/>
    <w:rsid w:val="00BC16F4"/>
    <w:rsid w:val="00BE292F"/>
    <w:rsid w:val="00BE298B"/>
    <w:rsid w:val="00BF13E5"/>
    <w:rsid w:val="00C04B24"/>
    <w:rsid w:val="00C16D80"/>
    <w:rsid w:val="00C20536"/>
    <w:rsid w:val="00C31B2A"/>
    <w:rsid w:val="00D26F19"/>
    <w:rsid w:val="00D33308"/>
    <w:rsid w:val="00D51DC9"/>
    <w:rsid w:val="00D647CE"/>
    <w:rsid w:val="00DA7058"/>
    <w:rsid w:val="00DB3DA0"/>
    <w:rsid w:val="00DD44EE"/>
    <w:rsid w:val="00DF3272"/>
    <w:rsid w:val="00DF4AD1"/>
    <w:rsid w:val="00E01FEB"/>
    <w:rsid w:val="00E02774"/>
    <w:rsid w:val="00E1174F"/>
    <w:rsid w:val="00E32BA8"/>
    <w:rsid w:val="00E9408C"/>
    <w:rsid w:val="00EB3B81"/>
    <w:rsid w:val="00EB3D12"/>
    <w:rsid w:val="00EE2957"/>
    <w:rsid w:val="00F22DAD"/>
    <w:rsid w:val="00F42671"/>
    <w:rsid w:val="00F4511B"/>
    <w:rsid w:val="00F46575"/>
    <w:rsid w:val="00F61B5D"/>
    <w:rsid w:val="00F65A25"/>
    <w:rsid w:val="00F730E2"/>
    <w:rsid w:val="00F812AE"/>
    <w:rsid w:val="00F96F61"/>
    <w:rsid w:val="00FA1619"/>
    <w:rsid w:val="00FB6997"/>
    <w:rsid w:val="00FD1B76"/>
    <w:rsid w:val="00FD5E38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BC9E6"/>
  <w15:docId w15:val="{68B2960B-C1DA-4948-AC24-8DBF38CC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E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7B592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5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7B592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7B592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2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273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2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273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2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2733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A6D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7A6D9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8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l.ntpc.edu/" TargetMode="External"/><Relationship Id="rId13" Type="http://schemas.openxmlformats.org/officeDocument/2006/relationships/hyperlink" Target="https://ecare.mohw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ection.ntpc.gov.tw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ection.ntpc.gov.tw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sb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sb.edu.tw/" TargetMode="External"/><Relationship Id="rId14" Type="http://schemas.openxmlformats.org/officeDocument/2006/relationships/hyperlink" Target="https://ecare.mohw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2864-6F79-4C44-9DF7-E0213020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246</Words>
  <Characters>1408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徐蓉翎</dc:creator>
  <cp:lastModifiedBy>廖盈琦</cp:lastModifiedBy>
  <cp:revision>77</cp:revision>
  <cp:lastPrinted>2021-04-20T01:25:00Z</cp:lastPrinted>
  <dcterms:created xsi:type="dcterms:W3CDTF">2016-12-29T08:16:00Z</dcterms:created>
  <dcterms:modified xsi:type="dcterms:W3CDTF">2021-04-20T03:43:00Z</dcterms:modified>
</cp:coreProperties>
</file>