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4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0"/>
        <w:gridCol w:w="3828"/>
        <w:gridCol w:w="3794"/>
      </w:tblGrid>
      <w:tr w:rsidR="006A7956" w:rsidRPr="00906B05" w:rsidTr="006A7956">
        <w:trPr>
          <w:cantSplit/>
          <w:trHeight w:val="857"/>
        </w:trPr>
        <w:tc>
          <w:tcPr>
            <w:tcW w:w="2820" w:type="dxa"/>
            <w:vAlign w:val="center"/>
          </w:tcPr>
          <w:p w:rsidR="006A7956" w:rsidRPr="006A7956" w:rsidRDefault="006A7956" w:rsidP="006A795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A7956">
              <w:rPr>
                <w:rFonts w:ascii="標楷體" w:eastAsia="標楷體" w:hAnsi="標楷體" w:hint="eastAsia"/>
                <w:sz w:val="32"/>
                <w:szCs w:val="32"/>
              </w:rPr>
              <w:t>日期：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/>
                <w:sz w:val="32"/>
                <w:szCs w:val="32"/>
              </w:rPr>
              <w:t>11/0</w:t>
            </w:r>
            <w:r w:rsidR="00D63898"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  <w:r>
              <w:rPr>
                <w:rFonts w:ascii="標楷體" w:eastAsia="標楷體" w:hAnsi="標楷體"/>
                <w:sz w:val="32"/>
                <w:szCs w:val="32"/>
              </w:rPr>
              <w:t>/</w:t>
            </w:r>
            <w:r w:rsidR="00DC5C56">
              <w:rPr>
                <w:rFonts w:ascii="標楷體" w:eastAsia="標楷體" w:hAnsi="標楷體"/>
                <w:sz w:val="32"/>
                <w:szCs w:val="32"/>
              </w:rPr>
              <w:t>0</w:t>
            </w:r>
            <w:r w:rsidR="00D63898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</w:tc>
        <w:tc>
          <w:tcPr>
            <w:tcW w:w="3828" w:type="dxa"/>
            <w:vAlign w:val="center"/>
          </w:tcPr>
          <w:p w:rsidR="006A7956" w:rsidRPr="006A7956" w:rsidRDefault="006A7956" w:rsidP="00F0345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區域：</w:t>
            </w:r>
            <w:r w:rsidR="00D63898">
              <w:rPr>
                <w:rFonts w:ascii="標楷體" w:eastAsia="標楷體" w:hAnsi="標楷體" w:hint="eastAsia"/>
                <w:sz w:val="32"/>
                <w:szCs w:val="32"/>
              </w:rPr>
              <w:t>淡水</w:t>
            </w:r>
            <w:r w:rsidR="00DC5C56">
              <w:rPr>
                <w:rFonts w:ascii="標楷體" w:eastAsia="標楷體" w:hAnsi="標楷體" w:hint="eastAsia"/>
                <w:sz w:val="32"/>
                <w:szCs w:val="32"/>
              </w:rPr>
              <w:t>區</w:t>
            </w:r>
          </w:p>
        </w:tc>
        <w:tc>
          <w:tcPr>
            <w:tcW w:w="3794" w:type="dxa"/>
            <w:vAlign w:val="center"/>
          </w:tcPr>
          <w:p w:rsidR="006A7956" w:rsidRPr="006A7956" w:rsidRDefault="006A7956" w:rsidP="006A7956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諮詢委員：</w:t>
            </w:r>
            <w:r w:rsidR="00D63898">
              <w:rPr>
                <w:rFonts w:ascii="標楷體" w:eastAsia="標楷體" w:hAnsi="標楷體" w:hint="eastAsia"/>
                <w:sz w:val="32"/>
                <w:szCs w:val="32"/>
              </w:rPr>
              <w:t>吳明烈</w:t>
            </w:r>
            <w:r w:rsidR="004572D3">
              <w:rPr>
                <w:rFonts w:ascii="標楷體" w:eastAsia="標楷體" w:hAnsi="標楷體" w:hint="eastAsia"/>
                <w:sz w:val="32"/>
                <w:szCs w:val="32"/>
              </w:rPr>
              <w:t>委員</w:t>
            </w:r>
          </w:p>
        </w:tc>
      </w:tr>
      <w:tr w:rsidR="006A7956" w:rsidRPr="00CB7A82" w:rsidTr="006A7956">
        <w:trPr>
          <w:trHeight w:val="13058"/>
        </w:trPr>
        <w:tc>
          <w:tcPr>
            <w:tcW w:w="10442" w:type="dxa"/>
            <w:gridSpan w:val="3"/>
          </w:tcPr>
          <w:p w:rsidR="006A7956" w:rsidRDefault="0079203D" w:rsidP="006A7956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79203D">
              <w:rPr>
                <w:rFonts w:ascii="標楷體" w:eastAsia="標楷體" w:hAnsi="標楷體" w:hint="eastAsia"/>
                <w:sz w:val="32"/>
                <w:szCs w:val="32"/>
              </w:rPr>
              <w:t>改善與建議：</w:t>
            </w:r>
          </w:p>
          <w:p w:rsidR="00EA16AF" w:rsidRDefault="00EA16AF" w:rsidP="006E3F27">
            <w:pPr>
              <w:pStyle w:val="a8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團隊非常用心執行計畫，各項成果值得肯定。</w:t>
            </w:r>
          </w:p>
          <w:p w:rsidR="006E3F27" w:rsidRDefault="00EA16AF" w:rsidP="006E3F27">
            <w:pPr>
              <w:pStyle w:val="a8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淡水區可以</w:t>
            </w:r>
            <w:r w:rsidR="004B3C07">
              <w:rPr>
                <w:rFonts w:ascii="標楷體" w:eastAsia="標楷體" w:hAnsi="標楷體" w:hint="eastAsia"/>
                <w:sz w:val="32"/>
                <w:szCs w:val="32"/>
              </w:rPr>
              <w:t>「</w:t>
            </w:r>
            <w:r w:rsidR="006E3F27" w:rsidRPr="006E3F27">
              <w:rPr>
                <w:rFonts w:ascii="標楷體" w:eastAsia="標楷體" w:hAnsi="標楷體" w:hint="eastAsia"/>
                <w:sz w:val="32"/>
                <w:szCs w:val="32"/>
              </w:rPr>
              <w:t>學習型淡水</w:t>
            </w:r>
            <w:r w:rsidR="004B3C07">
              <w:rPr>
                <w:rFonts w:ascii="標楷體" w:eastAsia="標楷體" w:hAnsi="標楷體" w:hint="eastAsia"/>
                <w:sz w:val="32"/>
                <w:szCs w:val="32"/>
              </w:rPr>
              <w:t>」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為發展主題與主軸，進而串連各項子計畫內容。</w:t>
            </w:r>
          </w:p>
          <w:p w:rsidR="006E3F27" w:rsidRDefault="006E3F27" w:rsidP="006E3F27">
            <w:pPr>
              <w:pStyle w:val="a8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預期效益與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指標</w:t>
            </w:r>
            <w:r w:rsidR="00EA16AF">
              <w:rPr>
                <w:rFonts w:ascii="標楷體" w:eastAsia="標楷體" w:hAnsi="標楷體" w:hint="eastAsia"/>
                <w:sz w:val="32"/>
                <w:szCs w:val="32"/>
              </w:rPr>
              <w:t>請能</w:t>
            </w:r>
            <w:r w:rsidR="00EC239F">
              <w:rPr>
                <w:rFonts w:ascii="標楷體" w:eastAsia="標楷體" w:hAnsi="標楷體" w:hint="eastAsia"/>
                <w:sz w:val="32"/>
                <w:szCs w:val="32"/>
              </w:rPr>
              <w:t>量化</w:t>
            </w:r>
            <w:proofErr w:type="gramEnd"/>
            <w:r w:rsidR="00EC239F">
              <w:rPr>
                <w:rFonts w:ascii="標楷體" w:eastAsia="標楷體" w:hAnsi="標楷體" w:hint="eastAsia"/>
                <w:sz w:val="32"/>
                <w:szCs w:val="32"/>
              </w:rPr>
              <w:t>與質化兼顧</w:t>
            </w:r>
            <w:r w:rsidR="00EA16AF">
              <w:rPr>
                <w:rFonts w:ascii="標楷體" w:eastAsia="標楷體" w:hAnsi="標楷體" w:hint="eastAsia"/>
                <w:sz w:val="32"/>
                <w:szCs w:val="32"/>
              </w:rPr>
              <w:t>，</w:t>
            </w:r>
            <w:r w:rsidR="00EC239F">
              <w:rPr>
                <w:rFonts w:ascii="標楷體" w:eastAsia="標楷體" w:hAnsi="標楷體" w:hint="eastAsia"/>
                <w:sz w:val="32"/>
                <w:szCs w:val="32"/>
              </w:rPr>
              <w:t>過程指標與影響指標兼顧</w:t>
            </w:r>
            <w:r w:rsidR="00EA16AF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  <w:p w:rsidR="00934ACF" w:rsidRDefault="00EA16AF" w:rsidP="006E3F27">
            <w:pPr>
              <w:pStyle w:val="a8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建請充分融入</w:t>
            </w:r>
            <w:r w:rsidR="00934ACF">
              <w:rPr>
                <w:rFonts w:ascii="標楷體" w:eastAsia="標楷體" w:hAnsi="標楷體" w:hint="eastAsia"/>
                <w:sz w:val="32"/>
                <w:szCs w:val="32"/>
              </w:rPr>
              <w:t>三個導向：問題導向、需求導向、發展導向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，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俾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以解決問題、因應需求、促進發展。</w:t>
            </w:r>
          </w:p>
          <w:p w:rsidR="006E3F27" w:rsidRDefault="00EA16AF" w:rsidP="006E3F27">
            <w:pPr>
              <w:pStyle w:val="a8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淡水商圈的發展可以「</w:t>
            </w:r>
            <w:r w:rsidR="006E3F27">
              <w:rPr>
                <w:rFonts w:ascii="標楷體" w:eastAsia="標楷體" w:hAnsi="標楷體" w:hint="eastAsia"/>
                <w:sz w:val="32"/>
                <w:szCs w:val="32"/>
              </w:rPr>
              <w:t>學習型商圈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」為主題，進而加以開展各項計畫內涵並累積成果。</w:t>
            </w:r>
          </w:p>
          <w:p w:rsidR="006E3F27" w:rsidRPr="00EA16AF" w:rsidRDefault="00EA16AF" w:rsidP="006E3F27">
            <w:pPr>
              <w:pStyle w:val="a8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/>
                <w:sz w:val="32"/>
                <w:szCs w:val="32"/>
              </w:rPr>
            </w:pPr>
            <w:r w:rsidRPr="00EA16AF">
              <w:rPr>
                <w:rFonts w:ascii="標楷體" w:eastAsia="標楷體" w:hAnsi="標楷體" w:hint="eastAsia"/>
                <w:sz w:val="32"/>
                <w:szCs w:val="32"/>
              </w:rPr>
              <w:t>淡水區計畫能</w:t>
            </w:r>
            <w:r w:rsidR="006E3F27" w:rsidRPr="00EA16AF">
              <w:rPr>
                <w:rFonts w:ascii="標楷體" w:eastAsia="標楷體" w:hAnsi="標楷體" w:hint="eastAsia"/>
                <w:sz w:val="32"/>
                <w:szCs w:val="32"/>
              </w:rPr>
              <w:t>與新北市</w:t>
            </w:r>
            <w:r w:rsidRPr="00EA16AF">
              <w:rPr>
                <w:rFonts w:ascii="標楷體" w:eastAsia="標楷體" w:hAnsi="標楷體" w:hint="eastAsia"/>
                <w:sz w:val="32"/>
                <w:szCs w:val="32"/>
              </w:rPr>
              <w:t>學習型城市</w:t>
            </w:r>
            <w:r w:rsidR="006E3F27" w:rsidRPr="00EA16AF">
              <w:rPr>
                <w:rFonts w:ascii="標楷體" w:eastAsia="標楷體" w:hAnsi="標楷體" w:hint="eastAsia"/>
                <w:sz w:val="32"/>
                <w:szCs w:val="32"/>
              </w:rPr>
              <w:t>整體計畫</w:t>
            </w:r>
            <w:r w:rsidRPr="00EA16AF">
              <w:rPr>
                <w:rFonts w:ascii="標楷體" w:eastAsia="標楷體" w:hAnsi="標楷體" w:hint="eastAsia"/>
                <w:sz w:val="32"/>
                <w:szCs w:val="32"/>
              </w:rPr>
              <w:t>有所</w:t>
            </w:r>
            <w:r w:rsidR="006E3F27" w:rsidRPr="00EA16AF">
              <w:rPr>
                <w:rFonts w:ascii="標楷體" w:eastAsia="標楷體" w:hAnsi="標楷體" w:hint="eastAsia"/>
                <w:sz w:val="32"/>
                <w:szCs w:val="32"/>
              </w:rPr>
              <w:t>連</w:t>
            </w:r>
            <w:r w:rsidRPr="00EA16AF">
              <w:rPr>
                <w:rFonts w:ascii="標楷體" w:eastAsia="標楷體" w:hAnsi="標楷體" w:hint="eastAsia"/>
                <w:sz w:val="32"/>
                <w:szCs w:val="32"/>
              </w:rPr>
              <w:t>結</w:t>
            </w:r>
            <w:r w:rsidR="00825350">
              <w:rPr>
                <w:rFonts w:ascii="標楷體" w:eastAsia="標楷體" w:hAnsi="標楷體" w:hint="eastAsia"/>
                <w:sz w:val="32"/>
                <w:szCs w:val="32"/>
              </w:rPr>
              <w:t>，值得肯定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32"/>
                <w:szCs w:val="32"/>
              </w:rPr>
              <w:t>。在地連結、創新作為、亮點特色，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請能透過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團隊激盪與運作，再加以凝聚並具體呈現。</w:t>
            </w:r>
          </w:p>
          <w:p w:rsidR="00E17B85" w:rsidRDefault="00090C92" w:rsidP="006E3F27">
            <w:pPr>
              <w:pStyle w:val="a8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學習型城市</w:t>
            </w:r>
            <w:r w:rsidR="00E17B85">
              <w:rPr>
                <w:rFonts w:ascii="標楷體" w:eastAsia="標楷體" w:hAnsi="標楷體" w:hint="eastAsia"/>
                <w:sz w:val="32"/>
                <w:szCs w:val="32"/>
              </w:rPr>
              <w:t>經費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可多加</w:t>
            </w:r>
            <w:r w:rsidR="00E17B85">
              <w:rPr>
                <w:rFonts w:ascii="標楷體" w:eastAsia="標楷體" w:hAnsi="標楷體" w:hint="eastAsia"/>
                <w:sz w:val="32"/>
                <w:szCs w:val="32"/>
              </w:rPr>
              <w:t>用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以</w:t>
            </w:r>
            <w:r w:rsidR="00E17B85">
              <w:rPr>
                <w:rFonts w:ascii="標楷體" w:eastAsia="標楷體" w:hAnsi="標楷體" w:hint="eastAsia"/>
                <w:sz w:val="32"/>
                <w:szCs w:val="32"/>
              </w:rPr>
              <w:t>新開創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之</w:t>
            </w:r>
            <w:r w:rsidR="00E17B85">
              <w:rPr>
                <w:rFonts w:ascii="標楷體" w:eastAsia="標楷體" w:hAnsi="標楷體" w:hint="eastAsia"/>
                <w:sz w:val="32"/>
                <w:szCs w:val="32"/>
              </w:rPr>
              <w:t>舉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，</w:t>
            </w:r>
            <w:r w:rsidR="00E17B85">
              <w:rPr>
                <w:rFonts w:ascii="標楷體" w:eastAsia="標楷體" w:hAnsi="標楷體" w:hint="eastAsia"/>
                <w:sz w:val="32"/>
                <w:szCs w:val="32"/>
              </w:rPr>
              <w:t>建立可長可久的學習網絡、學習機制、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學習地圖、</w:t>
            </w:r>
            <w:r w:rsidR="00E17B85">
              <w:rPr>
                <w:rFonts w:ascii="標楷體" w:eastAsia="標楷體" w:hAnsi="標楷體" w:hint="eastAsia"/>
                <w:sz w:val="32"/>
                <w:szCs w:val="32"/>
              </w:rPr>
              <w:t>學習團體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等等</w:t>
            </w:r>
            <w:r w:rsidR="00E17B85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  <w:p w:rsidR="00132844" w:rsidRDefault="00132844" w:rsidP="006E3F27">
            <w:pPr>
              <w:pStyle w:val="a8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學習型淡水的圖像是什麼？</w:t>
            </w:r>
            <w:r w:rsidR="00090C92">
              <w:rPr>
                <w:rFonts w:ascii="標楷體" w:eastAsia="標楷體" w:hAnsi="標楷體" w:hint="eastAsia"/>
                <w:sz w:val="32"/>
                <w:szCs w:val="32"/>
              </w:rPr>
              <w:t>至少應涵蓋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終身學習者（學習型個人）、學習型組織、學習網絡、學習機制、終身學習文化</w:t>
            </w:r>
            <w:r w:rsidR="00090C92">
              <w:rPr>
                <w:rFonts w:ascii="標楷體" w:eastAsia="標楷體" w:hAnsi="標楷體" w:hint="eastAsia"/>
                <w:sz w:val="32"/>
                <w:szCs w:val="32"/>
              </w:rPr>
              <w:t>的全面發展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  <w:r w:rsidR="00090C92">
              <w:rPr>
                <w:rFonts w:ascii="標楷體" w:eastAsia="標楷體" w:hAnsi="標楷體" w:hint="eastAsia"/>
                <w:sz w:val="32"/>
                <w:szCs w:val="32"/>
              </w:rPr>
              <w:t>循序漸進，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由點至線到全面</w:t>
            </w:r>
            <w:r w:rsidR="00090C92">
              <w:rPr>
                <w:rFonts w:ascii="標楷體" w:eastAsia="標楷體" w:hAnsi="標楷體" w:hint="eastAsia"/>
                <w:sz w:val="32"/>
                <w:szCs w:val="32"/>
              </w:rPr>
              <w:t>的開展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  <w:p w:rsidR="00DB6C8A" w:rsidRDefault="00CB7A82" w:rsidP="006E3F27">
            <w:pPr>
              <w:pStyle w:val="a8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可多加整合在地企業、民間組織的資源並邀請各層面共同來推動學習型城市與學習型淡水。譬如救國團設有終身教育處以及各地終身學習中心，亦可一起協力推動。</w:t>
            </w:r>
          </w:p>
          <w:p w:rsidR="00CB7A82" w:rsidRPr="006E3F27" w:rsidRDefault="00CB7A82" w:rsidP="006E3F27">
            <w:pPr>
              <w:pStyle w:val="a8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各項海報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文宣可將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「新北市學習型城市」字樣呈現，以讓大眾了解學習型城市計畫之推動，並達宣傳推廣之效。未來新北市全體團隊亦可一起激盪設計新北市學習型城市的LOGO，</w:t>
            </w:r>
            <w:r w:rsidR="00825350">
              <w:rPr>
                <w:rFonts w:ascii="標楷體" w:eastAsia="標楷體" w:hAnsi="標楷體" w:hint="eastAsia"/>
                <w:sz w:val="32"/>
                <w:szCs w:val="32"/>
              </w:rPr>
              <w:t>未來可將logo呈現在各種文宣及文物產品中。</w:t>
            </w:r>
          </w:p>
        </w:tc>
      </w:tr>
    </w:tbl>
    <w:p w:rsidR="00C852F5" w:rsidRPr="00906B05" w:rsidRDefault="001403B6" w:rsidP="001403B6">
      <w:pPr>
        <w:ind w:right="2160"/>
        <w:rPr>
          <w:rFonts w:ascii="標楷體" w:eastAsia="標楷體" w:hAnsi="標楷體"/>
          <w:b/>
        </w:rPr>
      </w:pPr>
      <w:r w:rsidRPr="00906B05">
        <w:rPr>
          <w:rFonts w:ascii="標楷體" w:eastAsia="標楷體" w:hAnsi="標楷體" w:hint="eastAsia"/>
          <w:b/>
        </w:rPr>
        <w:t xml:space="preserve"> </w:t>
      </w:r>
    </w:p>
    <w:sectPr w:rsidR="00C852F5" w:rsidRPr="00906B05" w:rsidSect="002C51AB">
      <w:headerReference w:type="default" r:id="rId8"/>
      <w:pgSz w:w="11906" w:h="16838"/>
      <w:pgMar w:top="284" w:right="720" w:bottom="284" w:left="720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5DCC" w:rsidRDefault="00865DCC" w:rsidP="00D87AC3">
      <w:r>
        <w:separator/>
      </w:r>
    </w:p>
  </w:endnote>
  <w:endnote w:type="continuationSeparator" w:id="0">
    <w:p w:rsidR="00865DCC" w:rsidRDefault="00865DCC" w:rsidP="00D87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5DCC" w:rsidRDefault="00865DCC" w:rsidP="00D87AC3">
      <w:r>
        <w:separator/>
      </w:r>
    </w:p>
  </w:footnote>
  <w:footnote w:type="continuationSeparator" w:id="0">
    <w:p w:rsidR="00865DCC" w:rsidRDefault="00865DCC" w:rsidP="00D87A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956" w:rsidRDefault="00906B05" w:rsidP="00906B05">
    <w:pPr>
      <w:pStyle w:val="a4"/>
      <w:jc w:val="center"/>
      <w:rPr>
        <w:rFonts w:ascii="標楷體" w:eastAsia="標楷體" w:hAnsi="標楷體"/>
        <w:sz w:val="32"/>
        <w:szCs w:val="32"/>
      </w:rPr>
    </w:pPr>
    <w:proofErr w:type="gramStart"/>
    <w:r w:rsidRPr="006A7956">
      <w:rPr>
        <w:rFonts w:ascii="標楷體" w:eastAsia="標楷體" w:hAnsi="標楷體" w:hint="eastAsia"/>
        <w:sz w:val="32"/>
        <w:szCs w:val="32"/>
      </w:rPr>
      <w:t>11</w:t>
    </w:r>
    <w:r w:rsidR="002C51AB" w:rsidRPr="006A7956">
      <w:rPr>
        <w:rFonts w:ascii="標楷體" w:eastAsia="標楷體" w:hAnsi="標楷體"/>
        <w:sz w:val="32"/>
        <w:szCs w:val="32"/>
      </w:rPr>
      <w:t>1</w:t>
    </w:r>
    <w:proofErr w:type="gramEnd"/>
    <w:r w:rsidR="000D0EAD" w:rsidRPr="006A7956">
      <w:rPr>
        <w:rFonts w:ascii="標楷體" w:eastAsia="標楷體" w:hAnsi="標楷體" w:hint="eastAsia"/>
        <w:sz w:val="32"/>
        <w:szCs w:val="32"/>
      </w:rPr>
      <w:t>年度</w:t>
    </w:r>
    <w:r w:rsidR="006A7956" w:rsidRPr="006A7956">
      <w:rPr>
        <w:rFonts w:ascii="標楷體" w:eastAsia="標楷體" w:hAnsi="標楷體" w:hint="eastAsia"/>
        <w:sz w:val="32"/>
        <w:szCs w:val="32"/>
      </w:rPr>
      <w:t>新北市學習型城市領導人才培力</w:t>
    </w:r>
  </w:p>
  <w:p w:rsidR="00A762A6" w:rsidRPr="006A7956" w:rsidRDefault="006A7956" w:rsidP="006A7956">
    <w:pPr>
      <w:pStyle w:val="a4"/>
      <w:jc w:val="center"/>
      <w:rPr>
        <w:rFonts w:ascii="標楷體" w:eastAsia="標楷體" w:hAnsi="標楷體"/>
        <w:sz w:val="40"/>
        <w:szCs w:val="32"/>
      </w:rPr>
    </w:pPr>
    <w:r>
      <w:rPr>
        <w:rFonts w:ascii="標楷體" w:eastAsia="標楷體" w:hAnsi="標楷體" w:hint="eastAsia"/>
        <w:sz w:val="32"/>
        <w:szCs w:val="32"/>
      </w:rPr>
      <w:t>各區</w:t>
    </w:r>
    <w:r w:rsidRPr="006A7956">
      <w:rPr>
        <w:rFonts w:ascii="標楷體" w:eastAsia="標楷體" w:hAnsi="標楷體" w:hint="eastAsia"/>
        <w:sz w:val="32"/>
        <w:szCs w:val="32"/>
      </w:rPr>
      <w:t>方案規劃修正</w:t>
    </w:r>
    <w:r>
      <w:rPr>
        <w:rFonts w:ascii="標楷體" w:eastAsia="標楷體" w:hAnsi="標楷體" w:hint="eastAsia"/>
        <w:sz w:val="32"/>
        <w:szCs w:val="32"/>
      </w:rPr>
      <w:t>建議表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7E5BBB"/>
    <w:multiLevelType w:val="hybridMultilevel"/>
    <w:tmpl w:val="ABDCA6AC"/>
    <w:lvl w:ilvl="0" w:tplc="F74A71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ED43518"/>
    <w:multiLevelType w:val="hybridMultilevel"/>
    <w:tmpl w:val="0AEEBDCA"/>
    <w:lvl w:ilvl="0" w:tplc="C098130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45F"/>
    <w:rsid w:val="000774F0"/>
    <w:rsid w:val="00090C92"/>
    <w:rsid w:val="000D0EAD"/>
    <w:rsid w:val="000F30B2"/>
    <w:rsid w:val="00121F52"/>
    <w:rsid w:val="001226D0"/>
    <w:rsid w:val="00132844"/>
    <w:rsid w:val="001403B6"/>
    <w:rsid w:val="001465D3"/>
    <w:rsid w:val="0018093B"/>
    <w:rsid w:val="00190036"/>
    <w:rsid w:val="001D4336"/>
    <w:rsid w:val="002429FD"/>
    <w:rsid w:val="00277AC5"/>
    <w:rsid w:val="002C51AB"/>
    <w:rsid w:val="00326EFB"/>
    <w:rsid w:val="0035209C"/>
    <w:rsid w:val="0042603F"/>
    <w:rsid w:val="004572D3"/>
    <w:rsid w:val="004618D5"/>
    <w:rsid w:val="004B3C07"/>
    <w:rsid w:val="005659A6"/>
    <w:rsid w:val="005C141F"/>
    <w:rsid w:val="00663A14"/>
    <w:rsid w:val="006A7956"/>
    <w:rsid w:val="006B704C"/>
    <w:rsid w:val="006E3F27"/>
    <w:rsid w:val="00756071"/>
    <w:rsid w:val="00777CF4"/>
    <w:rsid w:val="0079203D"/>
    <w:rsid w:val="007B68E0"/>
    <w:rsid w:val="0081045C"/>
    <w:rsid w:val="00825350"/>
    <w:rsid w:val="0083396C"/>
    <w:rsid w:val="00865DCC"/>
    <w:rsid w:val="008D5E61"/>
    <w:rsid w:val="00906B05"/>
    <w:rsid w:val="00921644"/>
    <w:rsid w:val="00934ACF"/>
    <w:rsid w:val="009670B9"/>
    <w:rsid w:val="00973DD6"/>
    <w:rsid w:val="009D57B8"/>
    <w:rsid w:val="00A63DB8"/>
    <w:rsid w:val="00A67B48"/>
    <w:rsid w:val="00A762A6"/>
    <w:rsid w:val="00AA11D9"/>
    <w:rsid w:val="00AA3A51"/>
    <w:rsid w:val="00AB4934"/>
    <w:rsid w:val="00B02A4D"/>
    <w:rsid w:val="00B32DC4"/>
    <w:rsid w:val="00B42CFB"/>
    <w:rsid w:val="00C37FCF"/>
    <w:rsid w:val="00C67790"/>
    <w:rsid w:val="00C852F5"/>
    <w:rsid w:val="00C85A03"/>
    <w:rsid w:val="00CB66ED"/>
    <w:rsid w:val="00CB7A82"/>
    <w:rsid w:val="00CC6591"/>
    <w:rsid w:val="00D262CB"/>
    <w:rsid w:val="00D63898"/>
    <w:rsid w:val="00D87AC3"/>
    <w:rsid w:val="00DB6C8A"/>
    <w:rsid w:val="00DC5C56"/>
    <w:rsid w:val="00E17B85"/>
    <w:rsid w:val="00E34298"/>
    <w:rsid w:val="00E40D91"/>
    <w:rsid w:val="00E47E6F"/>
    <w:rsid w:val="00EA16AF"/>
    <w:rsid w:val="00EA3571"/>
    <w:rsid w:val="00EC239F"/>
    <w:rsid w:val="00F0345F"/>
    <w:rsid w:val="00F14328"/>
    <w:rsid w:val="00FA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D95D17"/>
  <w15:docId w15:val="{3C52DE18-17A2-4C7F-A80B-0A6302436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7A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87AC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87A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87AC3"/>
    <w:rPr>
      <w:sz w:val="20"/>
      <w:szCs w:val="20"/>
    </w:rPr>
  </w:style>
  <w:style w:type="paragraph" w:styleId="a8">
    <w:name w:val="List Paragraph"/>
    <w:basedOn w:val="a"/>
    <w:uiPriority w:val="34"/>
    <w:qFormat/>
    <w:rsid w:val="00A63DB8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1403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403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D7750-703C-4263-B64B-24BE7C9F8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13</cp:revision>
  <cp:lastPrinted>2022-09-05T05:59:00Z</cp:lastPrinted>
  <dcterms:created xsi:type="dcterms:W3CDTF">2022-09-05T04:38:00Z</dcterms:created>
  <dcterms:modified xsi:type="dcterms:W3CDTF">2022-09-05T08:28:00Z</dcterms:modified>
</cp:coreProperties>
</file>